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Default="000E64BE" w:rsidP="006924BF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10.09.2025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278-па</w:t>
      </w:r>
      <w:bookmarkStart w:id="0" w:name="_GoBack"/>
      <w:bookmarkEnd w:id="0"/>
    </w:p>
    <w:p w:rsidR="00E53140" w:rsidRDefault="00E53140" w:rsidP="00E53140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E53140" w:rsidRPr="0076112D" w:rsidRDefault="00E53140" w:rsidP="00E53140">
      <w:pPr>
        <w:rPr>
          <w:bCs/>
          <w:sz w:val="28"/>
          <w:szCs w:val="28"/>
          <w:lang w:val="ru-RU"/>
        </w:rPr>
      </w:pPr>
      <w:r w:rsidRPr="0076112D">
        <w:rPr>
          <w:sz w:val="28"/>
          <w:szCs w:val="28"/>
          <w:lang w:val="ru-RU"/>
        </w:rPr>
        <w:t xml:space="preserve">О </w:t>
      </w:r>
      <w:r w:rsidRPr="0076112D">
        <w:rPr>
          <w:bCs/>
          <w:sz w:val="28"/>
          <w:szCs w:val="28"/>
          <w:lang w:val="ru-RU"/>
        </w:rPr>
        <w:t>внесении изменений в</w:t>
      </w:r>
    </w:p>
    <w:p w:rsidR="00E53140" w:rsidRPr="0076112D" w:rsidRDefault="00E53140" w:rsidP="00E53140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76112D">
        <w:rPr>
          <w:rFonts w:ascii="Times New Roman" w:hAnsi="Times New Roman"/>
          <w:b w:val="0"/>
          <w:bCs/>
          <w:sz w:val="28"/>
          <w:szCs w:val="28"/>
        </w:rPr>
        <w:t xml:space="preserve">постановление администрации </w:t>
      </w:r>
    </w:p>
    <w:p w:rsidR="00E53140" w:rsidRPr="0076112D" w:rsidRDefault="00E53140" w:rsidP="00E53140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76112D">
        <w:rPr>
          <w:bCs/>
          <w:sz w:val="28"/>
          <w:szCs w:val="28"/>
          <w:lang w:val="ru-RU"/>
        </w:rPr>
        <w:t>города от 14.06.2024 № 115-па</w:t>
      </w:r>
    </w:p>
    <w:p w:rsidR="00E53140" w:rsidRPr="004C07B7" w:rsidRDefault="00E53140" w:rsidP="00E53140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4C07B7">
        <w:rPr>
          <w:b w:val="0"/>
          <w:sz w:val="28"/>
          <w:szCs w:val="28"/>
        </w:rPr>
        <w:t xml:space="preserve">Об утверждении порядка предоставления </w:t>
      </w:r>
    </w:p>
    <w:p w:rsidR="00E53140" w:rsidRPr="004C07B7" w:rsidRDefault="00E53140" w:rsidP="00E53140">
      <w:pPr>
        <w:pStyle w:val="ConsPlusTitle"/>
        <w:rPr>
          <w:b w:val="0"/>
          <w:sz w:val="28"/>
          <w:szCs w:val="28"/>
        </w:rPr>
      </w:pPr>
      <w:r w:rsidRPr="004C07B7">
        <w:rPr>
          <w:b w:val="0"/>
          <w:sz w:val="28"/>
          <w:szCs w:val="28"/>
        </w:rPr>
        <w:t xml:space="preserve">субсидий субъектам малого и среднего </w:t>
      </w:r>
    </w:p>
    <w:p w:rsidR="00E53140" w:rsidRPr="004C07B7" w:rsidRDefault="00E53140" w:rsidP="00E53140">
      <w:pPr>
        <w:pStyle w:val="ConsPlusTitle"/>
        <w:rPr>
          <w:b w:val="0"/>
          <w:sz w:val="28"/>
          <w:szCs w:val="28"/>
        </w:rPr>
      </w:pPr>
      <w:r w:rsidRPr="004C07B7">
        <w:rPr>
          <w:b w:val="0"/>
          <w:sz w:val="28"/>
          <w:szCs w:val="28"/>
        </w:rPr>
        <w:t>предпринимательства в городе Пыть-Яхе</w:t>
      </w:r>
      <w:r>
        <w:rPr>
          <w:b w:val="0"/>
          <w:sz w:val="28"/>
          <w:szCs w:val="28"/>
        </w:rPr>
        <w:t>»</w:t>
      </w:r>
    </w:p>
    <w:p w:rsidR="00E53140" w:rsidRDefault="00E53140" w:rsidP="00E53140">
      <w:pPr>
        <w:rPr>
          <w:sz w:val="28"/>
          <w:szCs w:val="28"/>
          <w:lang w:val="ru-RU"/>
        </w:rPr>
      </w:pPr>
      <w:r w:rsidRPr="00E53140">
        <w:rPr>
          <w:bCs/>
          <w:sz w:val="28"/>
          <w:szCs w:val="28"/>
          <w:lang w:val="ru-RU"/>
        </w:rPr>
        <w:t>(с изм.</w:t>
      </w:r>
      <w:r>
        <w:rPr>
          <w:bCs/>
          <w:sz w:val="28"/>
          <w:szCs w:val="28"/>
          <w:lang w:val="ru-RU"/>
        </w:rPr>
        <w:t xml:space="preserve"> о</w:t>
      </w:r>
      <w:r>
        <w:rPr>
          <w:color w:val="000000"/>
          <w:sz w:val="28"/>
          <w:szCs w:val="28"/>
          <w:lang w:val="ru-RU"/>
        </w:rPr>
        <w:t>т 16.06.2025 № 166-па)</w:t>
      </w:r>
    </w:p>
    <w:p w:rsidR="006924BF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C3F81" w:rsidRDefault="006C3F81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C3F81" w:rsidRPr="001A0366" w:rsidRDefault="006C3F81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C3F81" w:rsidRPr="001D58A0" w:rsidRDefault="006C3F81" w:rsidP="006C3F81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1D58A0">
        <w:rPr>
          <w:b w:val="0"/>
          <w:sz w:val="28"/>
          <w:szCs w:val="28"/>
        </w:rP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</w:t>
      </w:r>
      <w:r w:rsidRPr="00A05FD4">
        <w:rPr>
          <w:b w:val="0"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9F39D8">
        <w:rPr>
          <w:b w:val="0"/>
          <w:sz w:val="28"/>
          <w:szCs w:val="28"/>
        </w:rPr>
        <w:t xml:space="preserve">лицам – производителям товаров, работ, услуг и проведение отбора получателей указанных субсидий, в том числе грантов в форме субсидий», Законом Ханты-Мансийского автономного округа – Югры от 29.12.2007 № 213-оз «О развитии малого и среднего </w:t>
      </w:r>
      <w:r w:rsidRPr="009F39D8">
        <w:rPr>
          <w:b w:val="0"/>
          <w:sz w:val="28"/>
          <w:szCs w:val="28"/>
        </w:rPr>
        <w:lastRenderedPageBreak/>
        <w:t xml:space="preserve">предпринимательства в Ханты-Мансийском автономном округе – Югре», </w:t>
      </w:r>
      <w:r>
        <w:rPr>
          <w:b w:val="0"/>
          <w:sz w:val="28"/>
          <w:szCs w:val="28"/>
        </w:rPr>
        <w:t>п</w:t>
      </w:r>
      <w:r w:rsidRPr="009F39D8">
        <w:rPr>
          <w:b w:val="0"/>
          <w:sz w:val="28"/>
          <w:szCs w:val="28"/>
        </w:rPr>
        <w:t xml:space="preserve">остановление Правительства ХМАО - Югры от 30.12.2021 № 633-п «О мерах по реализации государственной программы Ханты-Мансийского автономного округа - Югры «Развитие экономического потенциала», </w:t>
      </w:r>
      <w:hyperlink r:id="rId8" w:tooltip="УСТАВ МО от 25.06.2005 № 516 Дума города Пыть-Яха&#10;&#10;УСТАВ ГОРОДА ПЫТЬ-ЯХА" w:history="1">
        <w:r w:rsidRPr="009F39D8">
          <w:rPr>
            <w:b w:val="0"/>
            <w:sz w:val="28"/>
            <w:szCs w:val="28"/>
          </w:rPr>
          <w:t>Уставом</w:t>
        </w:r>
      </w:hyperlink>
      <w:r w:rsidRPr="009F39D8">
        <w:rPr>
          <w:b w:val="0"/>
          <w:sz w:val="28"/>
          <w:szCs w:val="28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14.06.2024 № 115-па «Об утверждении порядка предоставления субсидий субъектам малого и среднего</w:t>
      </w:r>
      <w:r w:rsidRPr="004C07B7">
        <w:rPr>
          <w:b w:val="0"/>
          <w:sz w:val="28"/>
          <w:szCs w:val="28"/>
        </w:rPr>
        <w:t xml:space="preserve"> предпринимательства в городе Пыть-Яхе</w:t>
      </w:r>
      <w:r w:rsidRPr="001D58A0">
        <w:rPr>
          <w:b w:val="0"/>
          <w:sz w:val="28"/>
          <w:szCs w:val="28"/>
        </w:rPr>
        <w:t>» следующ</w:t>
      </w:r>
      <w:r>
        <w:rPr>
          <w:b w:val="0"/>
          <w:sz w:val="28"/>
          <w:szCs w:val="28"/>
        </w:rPr>
        <w:t>и</w:t>
      </w:r>
      <w:r w:rsidRPr="001D58A0">
        <w:rPr>
          <w:b w:val="0"/>
          <w:sz w:val="28"/>
          <w:szCs w:val="28"/>
        </w:rPr>
        <w:t>е изменени</w:t>
      </w:r>
      <w:r>
        <w:rPr>
          <w:b w:val="0"/>
          <w:sz w:val="28"/>
          <w:szCs w:val="28"/>
        </w:rPr>
        <w:t>я</w:t>
      </w:r>
      <w:r w:rsidRPr="001D58A0">
        <w:rPr>
          <w:b w:val="0"/>
          <w:sz w:val="28"/>
          <w:szCs w:val="28"/>
        </w:rPr>
        <w:t>:</w:t>
      </w: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94291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942912" w:rsidRPr="00370E00" w:rsidRDefault="006924BF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70E00">
        <w:rPr>
          <w:sz w:val="28"/>
          <w:szCs w:val="28"/>
          <w:lang w:val="ru-RU"/>
        </w:rPr>
        <w:t>1.</w:t>
      </w:r>
      <w:r w:rsidRPr="00370E00">
        <w:rPr>
          <w:sz w:val="28"/>
          <w:szCs w:val="28"/>
          <w:lang w:val="ru-RU"/>
        </w:rPr>
        <w:tab/>
      </w:r>
      <w:r w:rsidR="00E11F81" w:rsidRPr="00370E00">
        <w:rPr>
          <w:sz w:val="28"/>
          <w:szCs w:val="28"/>
          <w:lang w:val="ru-RU"/>
        </w:rPr>
        <w:t>В п</w:t>
      </w:r>
      <w:r w:rsidR="00EF2F5C" w:rsidRPr="00370E00">
        <w:rPr>
          <w:sz w:val="28"/>
          <w:szCs w:val="28"/>
          <w:lang w:val="ru-RU"/>
        </w:rPr>
        <w:t>риложени</w:t>
      </w:r>
      <w:r w:rsidR="00E11F81" w:rsidRPr="00370E00">
        <w:rPr>
          <w:sz w:val="28"/>
          <w:szCs w:val="28"/>
          <w:lang w:val="ru-RU"/>
        </w:rPr>
        <w:t xml:space="preserve">и к </w:t>
      </w:r>
      <w:r w:rsidR="000159A6" w:rsidRPr="00370E00">
        <w:rPr>
          <w:sz w:val="28"/>
          <w:szCs w:val="28"/>
          <w:lang w:val="ru-RU"/>
        </w:rPr>
        <w:t>постановлению</w:t>
      </w:r>
      <w:r w:rsidR="00942912" w:rsidRPr="00370E00">
        <w:rPr>
          <w:sz w:val="28"/>
          <w:szCs w:val="28"/>
          <w:lang w:val="ru-RU"/>
        </w:rPr>
        <w:t>:</w:t>
      </w:r>
    </w:p>
    <w:p w:rsidR="00BE5830" w:rsidRPr="00370E00" w:rsidRDefault="00942912" w:rsidP="00BE5830">
      <w:pPr>
        <w:shd w:val="clear" w:color="auto" w:fill="FFFFFF" w:themeFill="background1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sz w:val="28"/>
          <w:szCs w:val="28"/>
          <w:lang w:val="ru-RU"/>
        </w:rPr>
        <w:t>1.1.</w:t>
      </w:r>
      <w:r w:rsidRPr="00370E00">
        <w:rPr>
          <w:sz w:val="28"/>
          <w:szCs w:val="28"/>
          <w:lang w:val="ru-RU"/>
        </w:rPr>
        <w:tab/>
      </w:r>
      <w:r w:rsidR="00BE5830" w:rsidRPr="00370E00">
        <w:rPr>
          <w:bCs/>
          <w:iCs/>
          <w:color w:val="000000" w:themeColor="text1"/>
          <w:sz w:val="28"/>
          <w:szCs w:val="28"/>
          <w:lang w:val="ru-RU"/>
        </w:rPr>
        <w:t xml:space="preserve">Пункт 3.11 Раздела 3 после слова «Порядок» дополнить словами «и случаи». 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1.2.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ab/>
        <w:t xml:space="preserve">Подпункт 3.11.5 пункта 3.11 Раздела 3 изложить в </w:t>
      </w:r>
      <w:r w:rsidR="00537FF3">
        <w:rPr>
          <w:bCs/>
          <w:iCs/>
          <w:color w:val="000000" w:themeColor="text1"/>
          <w:sz w:val="28"/>
          <w:szCs w:val="28"/>
          <w:lang w:val="ru-RU"/>
        </w:rPr>
        <w:t>следующей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 редакции: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«3.11.5 Отбор отменяется в случаях: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A2320C"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субсидии, в период проведения отбора;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762B41"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выявления </w:t>
      </w:r>
      <w:r w:rsidR="00232CEC">
        <w:rPr>
          <w:bCs/>
          <w:iCs/>
          <w:color w:val="000000" w:themeColor="text1"/>
          <w:sz w:val="28"/>
          <w:szCs w:val="28"/>
          <w:lang w:val="ru-RU"/>
        </w:rPr>
        <w:t>Г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лавным распорядителем средств необходимости уточнения информации, размещенной в объявлении о проведении отбора;</w:t>
      </w:r>
    </w:p>
    <w:p w:rsidR="00BE5830" w:rsidRPr="00370E00" w:rsidRDefault="00BE5830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762B41" w:rsidRPr="00370E0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BE5830" w:rsidRPr="00370E00" w:rsidRDefault="00762B41" w:rsidP="00BE583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После окончания срока отмены проведения отбора Получателей субсидий в соответствии с подпунктом 3.11.1 настоящего пункта и до заключения Соглашения с Получателем (Получателями) субсидий Уполномоченный орган может отменить </w:t>
      </w:r>
      <w:r w:rsidRPr="00370E00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отбор Получателей субсидий только в случае возникновения обстоятельств непреодолимой силы в соответствии с пунктом 3 статьи 401 </w:t>
      </w:r>
      <w:hyperlink r:id="rId9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370E00">
          <w:rPr>
            <w:color w:val="000000" w:themeColor="text1"/>
            <w:sz w:val="28"/>
            <w:lang w:val="ru-RU"/>
          </w:rPr>
          <w:t>Гражданского кодекса</w:t>
        </w:r>
      </w:hyperlink>
      <w:r w:rsidRPr="00370E00">
        <w:rPr>
          <w:bCs/>
          <w:iCs/>
          <w:color w:val="000000" w:themeColor="text1"/>
          <w:sz w:val="28"/>
          <w:szCs w:val="28"/>
          <w:lang w:val="ru-RU"/>
        </w:rPr>
        <w:t xml:space="preserve"> Российской Федерации.</w:t>
      </w:r>
      <w:r w:rsidR="00BE5830" w:rsidRPr="00370E00">
        <w:rPr>
          <w:bCs/>
          <w:iCs/>
          <w:color w:val="000000" w:themeColor="text1"/>
          <w:sz w:val="28"/>
          <w:szCs w:val="28"/>
          <w:lang w:val="ru-RU"/>
        </w:rPr>
        <w:t>».</w:t>
      </w:r>
    </w:p>
    <w:p w:rsidR="00C45948" w:rsidRPr="00370E00" w:rsidRDefault="00942912" w:rsidP="00942912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E00">
        <w:rPr>
          <w:rFonts w:ascii="Times New Roman" w:hAnsi="Times New Roman"/>
          <w:sz w:val="28"/>
          <w:szCs w:val="28"/>
        </w:rPr>
        <w:t>1.</w:t>
      </w:r>
      <w:r w:rsidR="00AA15F7" w:rsidRPr="00370E00">
        <w:rPr>
          <w:rFonts w:ascii="Times New Roman" w:hAnsi="Times New Roman"/>
          <w:sz w:val="28"/>
          <w:szCs w:val="28"/>
        </w:rPr>
        <w:t>3</w:t>
      </w:r>
      <w:r w:rsidRPr="00370E00">
        <w:rPr>
          <w:rFonts w:ascii="Times New Roman" w:hAnsi="Times New Roman"/>
          <w:sz w:val="28"/>
          <w:szCs w:val="28"/>
        </w:rPr>
        <w:t>.</w:t>
      </w:r>
      <w:r w:rsidRPr="00370E00">
        <w:rPr>
          <w:rFonts w:ascii="Times New Roman" w:hAnsi="Times New Roman"/>
          <w:sz w:val="28"/>
          <w:szCs w:val="28"/>
        </w:rPr>
        <w:tab/>
      </w:r>
      <w:r w:rsidR="001C0AF3">
        <w:rPr>
          <w:rFonts w:ascii="Times New Roman" w:hAnsi="Times New Roman"/>
          <w:sz w:val="28"/>
          <w:szCs w:val="28"/>
        </w:rPr>
        <w:t>Подпункт 4.1.1</w:t>
      </w:r>
      <w:r w:rsidR="00C45948" w:rsidRPr="00370E00">
        <w:rPr>
          <w:rFonts w:ascii="Times New Roman" w:hAnsi="Times New Roman"/>
          <w:sz w:val="28"/>
          <w:szCs w:val="28"/>
        </w:rPr>
        <w:t xml:space="preserve"> пункта 4.1 Раздела 4 изложить в </w:t>
      </w:r>
      <w:r w:rsidR="00537FF3">
        <w:rPr>
          <w:rFonts w:ascii="Times New Roman" w:hAnsi="Times New Roman"/>
          <w:sz w:val="28"/>
          <w:szCs w:val="28"/>
        </w:rPr>
        <w:t xml:space="preserve">следующей </w:t>
      </w:r>
      <w:r w:rsidR="00C45948" w:rsidRPr="00370E00">
        <w:rPr>
          <w:rFonts w:ascii="Times New Roman" w:hAnsi="Times New Roman"/>
          <w:sz w:val="28"/>
          <w:szCs w:val="28"/>
        </w:rPr>
        <w:t xml:space="preserve">редакции: </w:t>
      </w:r>
    </w:p>
    <w:p w:rsidR="00C45948" w:rsidRPr="00903A71" w:rsidRDefault="00C45948" w:rsidP="006A74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03A71">
        <w:rPr>
          <w:sz w:val="28"/>
          <w:szCs w:val="28"/>
          <w:lang w:val="ru-RU"/>
        </w:rPr>
        <w:t xml:space="preserve">«4.1.1. Получатель </w:t>
      </w:r>
      <w:r w:rsidR="006A74D9" w:rsidRPr="00903A71">
        <w:rPr>
          <w:sz w:val="28"/>
          <w:szCs w:val="28"/>
          <w:lang w:val="ru-RU"/>
        </w:rPr>
        <w:t>субсидии</w:t>
      </w:r>
      <w:r w:rsidRPr="00903A71">
        <w:rPr>
          <w:sz w:val="28"/>
          <w:szCs w:val="28"/>
          <w:lang w:val="ru-RU"/>
        </w:rPr>
        <w:t xml:space="preserve"> представляет в Уполномоченный орган не позднее 10 рабочего дня месяца, следующего за отчетным кварталом</w:t>
      </w:r>
      <w:r w:rsidR="001C0AF3">
        <w:rPr>
          <w:sz w:val="28"/>
          <w:szCs w:val="28"/>
          <w:lang w:val="ru-RU"/>
        </w:rPr>
        <w:t>,</w:t>
      </w:r>
      <w:r w:rsidRPr="00903A71">
        <w:rPr>
          <w:sz w:val="28"/>
          <w:szCs w:val="28"/>
          <w:lang w:val="ru-RU"/>
        </w:rPr>
        <w:t xml:space="preserve"> ежеквартальные отчеты, определенные соглашением о предоставлении Гранта</w:t>
      </w:r>
      <w:r w:rsidR="00913674" w:rsidRPr="00903A71">
        <w:rPr>
          <w:sz w:val="28"/>
          <w:szCs w:val="28"/>
          <w:lang w:val="ru-RU"/>
        </w:rPr>
        <w:t>, в системе «Электронный бюджет»</w:t>
      </w:r>
      <w:r w:rsidRPr="00903A71">
        <w:rPr>
          <w:sz w:val="28"/>
          <w:szCs w:val="28"/>
          <w:lang w:val="ru-RU"/>
        </w:rPr>
        <w:t>:</w:t>
      </w:r>
    </w:p>
    <w:p w:rsidR="00C45948" w:rsidRPr="00903A71" w:rsidRDefault="00C45948" w:rsidP="009429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03A71">
        <w:rPr>
          <w:sz w:val="28"/>
          <w:szCs w:val="28"/>
          <w:lang w:val="ru-RU"/>
        </w:rPr>
        <w:t>-</w:t>
      </w:r>
      <w:r w:rsidR="00A25F93" w:rsidRPr="00903A71">
        <w:rPr>
          <w:sz w:val="28"/>
          <w:szCs w:val="28"/>
          <w:lang w:val="ru-RU"/>
        </w:rPr>
        <w:tab/>
      </w:r>
      <w:r w:rsidRPr="00903A71">
        <w:rPr>
          <w:sz w:val="28"/>
          <w:szCs w:val="28"/>
          <w:lang w:val="ru-RU"/>
        </w:rPr>
        <w:t xml:space="preserve">отчет о достижении значений результатов предоставления </w:t>
      </w:r>
      <w:r w:rsidR="00D14938" w:rsidRPr="00903A71">
        <w:rPr>
          <w:sz w:val="28"/>
          <w:szCs w:val="28"/>
          <w:lang w:val="ru-RU"/>
        </w:rPr>
        <w:t>Субсидии</w:t>
      </w:r>
      <w:r w:rsidRPr="00903A71">
        <w:rPr>
          <w:sz w:val="28"/>
          <w:szCs w:val="28"/>
          <w:lang w:val="ru-RU"/>
        </w:rPr>
        <w:t>;</w:t>
      </w:r>
    </w:p>
    <w:p w:rsidR="00A25F93" w:rsidRPr="00903A71" w:rsidRDefault="00A25F93" w:rsidP="00942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>-</w:t>
      </w:r>
      <w:r w:rsidR="00071F71" w:rsidRPr="00903A71">
        <w:rPr>
          <w:rFonts w:ascii="Times New Roman" w:hAnsi="Times New Roman" w:cs="Times New Roman"/>
          <w:sz w:val="28"/>
          <w:szCs w:val="28"/>
        </w:rPr>
        <w:tab/>
        <w:t>о</w:t>
      </w:r>
      <w:r w:rsidR="00DB27C6" w:rsidRPr="00903A71">
        <w:rPr>
          <w:rFonts w:ascii="Times New Roman" w:hAnsi="Times New Roman" w:cs="Times New Roman"/>
          <w:sz w:val="28"/>
          <w:szCs w:val="28"/>
        </w:rPr>
        <w:t xml:space="preserve">тчет о реализации плана мероприятий по достижению результатов предоставления </w:t>
      </w:r>
      <w:r w:rsidR="00370E00" w:rsidRPr="00903A71">
        <w:rPr>
          <w:rFonts w:ascii="Times New Roman" w:hAnsi="Times New Roman" w:cs="Times New Roman"/>
          <w:sz w:val="28"/>
          <w:szCs w:val="28"/>
        </w:rPr>
        <w:t>Субсидии</w:t>
      </w:r>
      <w:r w:rsidR="00DB27C6" w:rsidRPr="00903A71">
        <w:rPr>
          <w:rFonts w:ascii="Times New Roman" w:hAnsi="Times New Roman" w:cs="Times New Roman"/>
          <w:sz w:val="28"/>
          <w:szCs w:val="28"/>
        </w:rPr>
        <w:t xml:space="preserve"> (контрольных точек).</w:t>
      </w:r>
    </w:p>
    <w:p w:rsidR="00913674" w:rsidRPr="00903A71" w:rsidRDefault="00913674" w:rsidP="009136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A71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вышеуказанные отчеты направляются на бумажном носителе.».</w:t>
      </w:r>
    </w:p>
    <w:p w:rsidR="00B22C53" w:rsidRPr="00444609" w:rsidRDefault="00B22C53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03A71">
        <w:rPr>
          <w:sz w:val="28"/>
          <w:szCs w:val="28"/>
          <w:lang w:val="ru-RU"/>
        </w:rPr>
        <w:t>2.</w:t>
      </w:r>
      <w:r w:rsidRPr="00903A71">
        <w:rPr>
          <w:sz w:val="28"/>
          <w:szCs w:val="28"/>
          <w:lang w:val="ru-RU"/>
        </w:rPr>
        <w:tab/>
        <w:t>Управлению по внутренней политике (Н.О.Вандышева) опубликовать постановление в сетевом издании «Официальный</w:t>
      </w:r>
      <w:r w:rsidRPr="00C00C03">
        <w:rPr>
          <w:sz w:val="28"/>
          <w:szCs w:val="28"/>
          <w:lang w:val="ru-RU"/>
        </w:rPr>
        <w:t xml:space="preserve"> сайт «Телерадиокомпания Пыть-Яхинформ».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3.</w:t>
      </w:r>
      <w:r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4.</w:t>
      </w:r>
      <w:r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B22C53" w:rsidRDefault="00B22C53" w:rsidP="00B22C53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609">
        <w:rPr>
          <w:rFonts w:ascii="Times New Roman" w:hAnsi="Times New Roman"/>
          <w:sz w:val="28"/>
          <w:szCs w:val="28"/>
        </w:rPr>
        <w:t>5.</w:t>
      </w:r>
      <w:r w:rsidRPr="00444609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6924BF" w:rsidRPr="00444609" w:rsidRDefault="006924BF" w:rsidP="00DB27C6">
      <w:pPr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B22C53" w:rsidRDefault="00506059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Г</w:t>
      </w:r>
      <w:r w:rsidR="006F5978" w:rsidRPr="0044460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6924BF" w:rsidRPr="00444609">
        <w:rPr>
          <w:sz w:val="28"/>
          <w:szCs w:val="28"/>
          <w:lang w:val="ru-RU"/>
        </w:rPr>
        <w:t>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F44680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С.Е. Елишев</w:t>
      </w:r>
      <w:r w:rsidR="006924BF" w:rsidRPr="001A0366">
        <w:rPr>
          <w:sz w:val="28"/>
          <w:szCs w:val="28"/>
          <w:lang w:val="ru-RU"/>
        </w:rPr>
        <w:t xml:space="preserve">  </w:t>
      </w:r>
    </w:p>
    <w:sectPr w:rsidR="00B22C53" w:rsidSect="00537FF3">
      <w:headerReference w:type="even" r:id="rId10"/>
      <w:headerReference w:type="default" r:id="rId11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AC" w:rsidRDefault="00563FAC">
      <w:r>
        <w:separator/>
      </w:r>
    </w:p>
  </w:endnote>
  <w:endnote w:type="continuationSeparator" w:id="0">
    <w:p w:rsidR="00563FAC" w:rsidRDefault="0056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AC" w:rsidRDefault="00563FAC">
      <w:r>
        <w:separator/>
      </w:r>
    </w:p>
  </w:footnote>
  <w:footnote w:type="continuationSeparator" w:id="0">
    <w:p w:rsidR="00563FAC" w:rsidRDefault="00563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4BE">
      <w:rPr>
        <w:rStyle w:val="a5"/>
        <w:noProof/>
      </w:rPr>
      <w:t>2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159A6"/>
    <w:rsid w:val="00035847"/>
    <w:rsid w:val="00071F71"/>
    <w:rsid w:val="00084051"/>
    <w:rsid w:val="000940CA"/>
    <w:rsid w:val="000940CB"/>
    <w:rsid w:val="0009703F"/>
    <w:rsid w:val="000D184F"/>
    <w:rsid w:val="000E64BE"/>
    <w:rsid w:val="00103960"/>
    <w:rsid w:val="001A0366"/>
    <w:rsid w:val="001B3419"/>
    <w:rsid w:val="001C0AF3"/>
    <w:rsid w:val="001D55B4"/>
    <w:rsid w:val="001E4284"/>
    <w:rsid w:val="00232CEC"/>
    <w:rsid w:val="002747BC"/>
    <w:rsid w:val="0029454D"/>
    <w:rsid w:val="002B026F"/>
    <w:rsid w:val="002D75C7"/>
    <w:rsid w:val="00340DA3"/>
    <w:rsid w:val="0035217E"/>
    <w:rsid w:val="0036050D"/>
    <w:rsid w:val="00364B95"/>
    <w:rsid w:val="00370E00"/>
    <w:rsid w:val="003832D2"/>
    <w:rsid w:val="003B23BF"/>
    <w:rsid w:val="003C2F6A"/>
    <w:rsid w:val="00415760"/>
    <w:rsid w:val="00425838"/>
    <w:rsid w:val="004311C9"/>
    <w:rsid w:val="00444609"/>
    <w:rsid w:val="0045418D"/>
    <w:rsid w:val="00463BFA"/>
    <w:rsid w:val="00483B66"/>
    <w:rsid w:val="00506059"/>
    <w:rsid w:val="00532E78"/>
    <w:rsid w:val="00537FF3"/>
    <w:rsid w:val="00547607"/>
    <w:rsid w:val="00557806"/>
    <w:rsid w:val="00563FAC"/>
    <w:rsid w:val="00572A01"/>
    <w:rsid w:val="00590281"/>
    <w:rsid w:val="00595440"/>
    <w:rsid w:val="005A25D9"/>
    <w:rsid w:val="005D10E5"/>
    <w:rsid w:val="005F6067"/>
    <w:rsid w:val="00617498"/>
    <w:rsid w:val="006209D4"/>
    <w:rsid w:val="006225FF"/>
    <w:rsid w:val="006924BF"/>
    <w:rsid w:val="006A74D9"/>
    <w:rsid w:val="006B4CB9"/>
    <w:rsid w:val="006C3F81"/>
    <w:rsid w:val="006E0C8B"/>
    <w:rsid w:val="006E5C34"/>
    <w:rsid w:val="006F0541"/>
    <w:rsid w:val="006F1464"/>
    <w:rsid w:val="006F5978"/>
    <w:rsid w:val="00710C1B"/>
    <w:rsid w:val="00722D4E"/>
    <w:rsid w:val="0073280D"/>
    <w:rsid w:val="00762B41"/>
    <w:rsid w:val="007D382E"/>
    <w:rsid w:val="007D7022"/>
    <w:rsid w:val="00877CF4"/>
    <w:rsid w:val="008C27D8"/>
    <w:rsid w:val="008C6D52"/>
    <w:rsid w:val="008D3257"/>
    <w:rsid w:val="008E527D"/>
    <w:rsid w:val="008E698F"/>
    <w:rsid w:val="008F16C6"/>
    <w:rsid w:val="00903A71"/>
    <w:rsid w:val="00913674"/>
    <w:rsid w:val="00926F75"/>
    <w:rsid w:val="00942912"/>
    <w:rsid w:val="0095143C"/>
    <w:rsid w:val="00955456"/>
    <w:rsid w:val="009A136C"/>
    <w:rsid w:val="009C6FFE"/>
    <w:rsid w:val="009F21D9"/>
    <w:rsid w:val="00A1734F"/>
    <w:rsid w:val="00A2320C"/>
    <w:rsid w:val="00A25F93"/>
    <w:rsid w:val="00A476C4"/>
    <w:rsid w:val="00A556A0"/>
    <w:rsid w:val="00A66C8F"/>
    <w:rsid w:val="00A72B19"/>
    <w:rsid w:val="00A90058"/>
    <w:rsid w:val="00A9504C"/>
    <w:rsid w:val="00A96CBD"/>
    <w:rsid w:val="00AA15F7"/>
    <w:rsid w:val="00AA4CFC"/>
    <w:rsid w:val="00AF3498"/>
    <w:rsid w:val="00AF4C86"/>
    <w:rsid w:val="00B22C53"/>
    <w:rsid w:val="00B448FE"/>
    <w:rsid w:val="00B62A70"/>
    <w:rsid w:val="00BE5830"/>
    <w:rsid w:val="00C00758"/>
    <w:rsid w:val="00C00C03"/>
    <w:rsid w:val="00C20DEC"/>
    <w:rsid w:val="00C21675"/>
    <w:rsid w:val="00C45948"/>
    <w:rsid w:val="00C85618"/>
    <w:rsid w:val="00C96D93"/>
    <w:rsid w:val="00CA484B"/>
    <w:rsid w:val="00D14938"/>
    <w:rsid w:val="00D21AD5"/>
    <w:rsid w:val="00D236E2"/>
    <w:rsid w:val="00D84294"/>
    <w:rsid w:val="00DB27C6"/>
    <w:rsid w:val="00DB5DC7"/>
    <w:rsid w:val="00DE23A0"/>
    <w:rsid w:val="00DF1AFC"/>
    <w:rsid w:val="00E06D76"/>
    <w:rsid w:val="00E07C79"/>
    <w:rsid w:val="00E11F81"/>
    <w:rsid w:val="00E20404"/>
    <w:rsid w:val="00E23DA6"/>
    <w:rsid w:val="00E32C9D"/>
    <w:rsid w:val="00E344AE"/>
    <w:rsid w:val="00E51266"/>
    <w:rsid w:val="00E53140"/>
    <w:rsid w:val="00E6020C"/>
    <w:rsid w:val="00E639DE"/>
    <w:rsid w:val="00E828AA"/>
    <w:rsid w:val="00E9496B"/>
    <w:rsid w:val="00EB5F0B"/>
    <w:rsid w:val="00EB63B0"/>
    <w:rsid w:val="00EF2F5C"/>
    <w:rsid w:val="00EF3255"/>
    <w:rsid w:val="00F3273F"/>
    <w:rsid w:val="00F33FFA"/>
    <w:rsid w:val="00F430D9"/>
    <w:rsid w:val="00F44680"/>
    <w:rsid w:val="00F538DC"/>
    <w:rsid w:val="00F63178"/>
    <w:rsid w:val="00F64046"/>
    <w:rsid w:val="00F74EE1"/>
    <w:rsid w:val="00FA411F"/>
    <w:rsid w:val="00F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28c9007b-1d27-4531-bf69-f4273e5e2ad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a4730e2-0388-4aee-bd89-0cbc2c54574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Асеева</cp:lastModifiedBy>
  <cp:revision>4</cp:revision>
  <cp:lastPrinted>2025-09-09T07:43:00Z</cp:lastPrinted>
  <dcterms:created xsi:type="dcterms:W3CDTF">2025-09-09T07:43:00Z</dcterms:created>
  <dcterms:modified xsi:type="dcterms:W3CDTF">2025-09-10T10:43:00Z</dcterms:modified>
</cp:coreProperties>
</file>